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E0392" w:rsidRDefault="008E0392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0392" w:rsidRDefault="008E0392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92" w:rsidRDefault="008E0392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0392" w:rsidRDefault="008E0392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0392" w:rsidRPr="008E0392" w:rsidRDefault="008E0392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b/>
          <w:sz w:val="24"/>
          <w:szCs w:val="24"/>
          <w:lang w:eastAsia="ru-RU"/>
        </w:rPr>
        <w:t>2. Перечень платных услуг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2.1. Школа вправе оказывать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щимся на основании Устава </w:t>
      </w:r>
      <w:proofErr w:type="gram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дополнительные платные образовательные услуги: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 преподавание специальных курсов и циклов дисциплин;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- занятия с </w:t>
      </w:r>
      <w:proofErr w:type="gram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 углубленным изучением предметов и другие услуги.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оказания платных услуг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3.1. Для оказания платных услуг школа создает следующие необходимые условия: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-соответствие действующим санитарным правилам и нормам (</w:t>
      </w:r>
      <w:proofErr w:type="spell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-соответствие требованиям по охране и безопасности здоровья потребителей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-качественное кадровое обеспечение;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-необходимое учебно-методическое и техническое обеспечение.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3.2. Ответственные за организацию платной услуги проводят подготовительную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Информация содержит следующие сведения: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а) исполнитель (юридическое лицо) — наименование и место нахождения, а также сведения о наличии лицензии (если это образовательная деятельность),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аккредитации (для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>) с указанием регистрационного номера, срока действия и органа, их выдавшего;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в) стоимость платных услуг, оказываемых за основную плату по договору;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>) перечень лиц, непосредственно оказывающих платные услуги и информацию о них;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е) порядок изменения и расторжения договора.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а) устав школы;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в) адрес и телефон учредителя школы.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-порядок предоставления платной услуги (график, режим работы):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-учебная программа, включающая учебный план;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-сметы доходов и расходов, в т.ч. расчет на одного потребителя для определения цены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-состав заказчиков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-ответственность лиц за организацию платной услуги; льготы по оплате платной услуги.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3.6. В рабочем порядке директор школы может рассматривать и утверждать: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-список лиц, получающих платную услугу (список может дополняться, уточняться в течение учебного периода);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-расписание занятий;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3.8. Договор заключается в письменной форме и содержит следующие сведения: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а) наименование исполнителя и место его нахождения (юридический адрес), в данном случае «школа»;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б) наименование организации или фамилию, имя, отчество, телефон и адрес заказчика;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в) сроки оказания платных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>) другие необходимые сведения, связанные со спецификой оказываемых платных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е) должность, фамилию, имя, отчество лица, подписывающего договор от имени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исполнителя, его подпись, а также подпись заказчика.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 период заключения договоров по просьбе заказчика исполнитель обязан предоставить для ознакомления: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а) образцы договоров;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б) основные и дополнительные программы;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в) дополнительные образовательные программы, оказываются за плату только с согласия заказчика;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г) расчеты стоимости (или смету) платной услуги;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>) договор составляется в двух экземплярах, один из которых находится у исполнителя, другой — у заказчика;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16 в группе.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3D2F1B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F1B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получения и расходования денежных средств.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4.1. Платные услуги осуществляются за счет внебюджетных средств: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-средств родителей (законных представителей).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4.3. Оплата платных услуг производится безналичным путем (на расчетный счет школы).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4.5. Доходы от оказания платных услуг полностью реинвестируются в школу в соответствии со сметой расходов.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-развитие и совершенствование образовательного процесса;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-развитие материальной базы;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-увеличение заработной платы сотрудникам (в т.ч. руководителю школы);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-другие цели.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4.7. Бухгалтерия ведет учет поступления и использования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средств от платных услуг в соответствии с действующим законодательством.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3D2F1B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F1B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 исполнителя и потребителя при оказании платных услуг.</w:t>
      </w:r>
    </w:p>
    <w:p w:rsidR="00715BB5" w:rsidRPr="003D2F1B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F1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5.1. Исполнитель оказывает платные услуги в порядке и в сроки, определенные договором, и в соответствии с его </w:t>
      </w:r>
      <w:r w:rsidR="003D2F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15BB5">
        <w:rPr>
          <w:rFonts w:ascii="Times New Roman" w:hAnsi="Times New Roman" w:cs="Times New Roman"/>
          <w:sz w:val="24"/>
          <w:szCs w:val="24"/>
          <w:lang w:eastAsia="ru-RU"/>
        </w:rPr>
        <w:t>ставом.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5.3. При обнаружении недостатков оказанных платных услуг, в том числе оказания их не в полном объеме заказчик вправе по своему выбору потребовать: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услуг своими силами или третьими лицами.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5.4. Заказчик вправе расторгнуть договор и потребовать полного возмещения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убытков, если в установленный договором срок недостатки оказанных платных услуг не устранены исполнителем либо имеют существенный характер.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3D2F1B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б) потребовать уме</w:t>
      </w:r>
      <w:r w:rsidR="003D2F1B">
        <w:rPr>
          <w:rFonts w:ascii="Times New Roman" w:hAnsi="Times New Roman" w:cs="Times New Roman"/>
          <w:sz w:val="24"/>
          <w:szCs w:val="24"/>
          <w:lang w:eastAsia="ru-RU"/>
        </w:rPr>
        <w:t>ньшения стоимости платных услуг;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в) расторгнуть договор.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715BB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5BB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5.9.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5.10. Директор школы несет персональную ответственность за деятельность по осуществлению платных услуг.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3D2F1B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2F1B">
        <w:rPr>
          <w:rFonts w:ascii="Times New Roman" w:hAnsi="Times New Roman" w:cs="Times New Roman"/>
          <w:b/>
          <w:sz w:val="24"/>
          <w:szCs w:val="24"/>
          <w:lang w:eastAsia="ru-RU"/>
        </w:rPr>
        <w:t>6. Кадровое обеспечение оказания платных услуг.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6.1. Для выполнения работ по оказанию платных услуг привлекаются: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-основные работники школы;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-посторонние специалисты.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6.2. Оплата труда работников школы, специалистов со стороны осуществляется в соответствии с заключенным договором и согласно утвержденной смете расходов поданной услуге. 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</w:t>
      </w:r>
    </w:p>
    <w:p w:rsidR="00715BB5" w:rsidRPr="00715BB5" w:rsidRDefault="00715BB5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BB5">
        <w:rPr>
          <w:rFonts w:ascii="Times New Roman" w:hAnsi="Times New Roman" w:cs="Times New Roman"/>
          <w:sz w:val="24"/>
          <w:szCs w:val="24"/>
          <w:lang w:eastAsia="ru-RU"/>
        </w:rPr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B20BA3" w:rsidRPr="00715BB5" w:rsidRDefault="008E0392" w:rsidP="0071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2725"/>
            <wp:effectExtent l="19050" t="0" r="3810" b="0"/>
            <wp:docPr id="2" name="Рисунок 2" descr="C:\Users\Школ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BA3" w:rsidRPr="00715BB5" w:rsidSect="00715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BB5"/>
    <w:rsid w:val="00140D82"/>
    <w:rsid w:val="003D2F1B"/>
    <w:rsid w:val="00715BB5"/>
    <w:rsid w:val="00897995"/>
    <w:rsid w:val="008D69BF"/>
    <w:rsid w:val="008E0392"/>
    <w:rsid w:val="00B20BA3"/>
    <w:rsid w:val="00D51973"/>
    <w:rsid w:val="00E3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Olga</cp:lastModifiedBy>
  <cp:revision>7</cp:revision>
  <cp:lastPrinted>2016-11-14T06:14:00Z</cp:lastPrinted>
  <dcterms:created xsi:type="dcterms:W3CDTF">2016-11-01T10:12:00Z</dcterms:created>
  <dcterms:modified xsi:type="dcterms:W3CDTF">2017-11-19T14:40:00Z</dcterms:modified>
</cp:coreProperties>
</file>